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A15F2" w14:textId="35BE2BF7" w:rsidR="00125130" w:rsidRPr="006A7B01" w:rsidRDefault="00990E6E" w:rsidP="004C5E99">
      <w:pPr>
        <w:spacing w:line="276" w:lineRule="auto"/>
        <w:rPr>
          <w:rStyle w:val="BfdWberschriftblackZchn"/>
          <w:rFonts w:cs="GalaxieCopernicus-Heavy"/>
          <w:noProof w:val="0"/>
          <w:color w:val="F47021"/>
          <w:sz w:val="20"/>
          <w:szCs w:val="20"/>
          <w:lang w:eastAsia="en-US"/>
        </w:rPr>
      </w:pPr>
      <w:r>
        <w:rPr>
          <w:rFonts w:ascii="Georgia" w:hAnsi="Georgia" w:cs="GalaxieCopernicus-Heavy"/>
          <w:b/>
          <w:color w:val="F47021"/>
          <w:sz w:val="20"/>
          <w:szCs w:val="20"/>
        </w:rPr>
        <w:t>Die Zukunft ist hier</w:t>
      </w:r>
    </w:p>
    <w:p w14:paraId="5C23C155" w14:textId="77777777" w:rsidR="00DB65E5" w:rsidRPr="006A7B01" w:rsidRDefault="00DB65E5" w:rsidP="00DB65E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eorgia" w:hAnsi="Georgia"/>
          <w:sz w:val="20"/>
        </w:rPr>
      </w:pPr>
    </w:p>
    <w:p w14:paraId="2A8F51B9" w14:textId="26CA0F0E" w:rsidR="00990E6E" w:rsidRDefault="00990E6E" w:rsidP="00990E6E">
      <w:pPr>
        <w:pStyle w:val="BfdWFliesstextblack"/>
        <w:rPr>
          <w:rFonts w:eastAsia="Times New Roman" w:cs="Times New Roman"/>
          <w:sz w:val="20"/>
          <w:szCs w:val="20"/>
          <w:lang w:eastAsia="de-DE"/>
        </w:rPr>
      </w:pPr>
      <w:r w:rsidRPr="001E6FF5">
        <w:rPr>
          <w:rFonts w:eastAsia="Times New Roman" w:cs="Times New Roman"/>
          <w:sz w:val="20"/>
          <w:szCs w:val="20"/>
          <w:lang w:eastAsia="de-DE"/>
        </w:rPr>
        <w:t>„Dieses Projekt ist einfach großartig. Wenn es so weiter geht, werde ich mich mit meinem Mann voll auf die Land- und Forstwirtschaft konzentrieren können und muss nicht mehr nach Hanoi zum Arbeiten. Bisher fahre ich jeden Montag im Morgengrauen mit dem Moped in die Hauptstadt. Das dauert vier Stunden. Dort arbeite ich vier Tage lang in einer Elektronikfabrik am Fließband. Donnerstags kehre ich nach Feierabend zurück. In Hanoi teile ich mir ein Zimmer mit Verwandten.</w:t>
      </w:r>
    </w:p>
    <w:p w14:paraId="58049E41" w14:textId="77777777" w:rsidR="00990E6E" w:rsidRPr="001E6FF5" w:rsidRDefault="00990E6E" w:rsidP="00990E6E">
      <w:pPr>
        <w:pStyle w:val="BfdWFliesstextblack"/>
        <w:rPr>
          <w:rFonts w:eastAsia="Times New Roman" w:cs="Times New Roman"/>
          <w:sz w:val="20"/>
          <w:szCs w:val="20"/>
          <w:lang w:eastAsia="de-DE"/>
        </w:rPr>
      </w:pPr>
    </w:p>
    <w:p w14:paraId="573EEC1D" w14:textId="06A629D5" w:rsidR="00990E6E" w:rsidRPr="001E6FF5" w:rsidRDefault="00990E6E" w:rsidP="00990E6E">
      <w:pPr>
        <w:spacing w:line="276" w:lineRule="auto"/>
        <w:rPr>
          <w:rFonts w:ascii="Georgia" w:eastAsia="Times New Roman" w:hAnsi="Georgia" w:cs="Times New Roman"/>
          <w:sz w:val="20"/>
          <w:szCs w:val="20"/>
          <w:lang w:eastAsia="de-DE"/>
        </w:rPr>
      </w:pPr>
      <w:r w:rsidRPr="001E6FF5">
        <w:rPr>
          <w:rFonts w:ascii="Georgia" w:eastAsia="Times New Roman" w:hAnsi="Georgia" w:cs="Times New Roman"/>
          <w:sz w:val="20"/>
          <w:szCs w:val="20"/>
          <w:lang w:eastAsia="de-DE"/>
        </w:rPr>
        <w:t>Nach Abzug aller Kosten verdiene ich vier Millionen vietnamesische Dong im Monat (154 Euro). Das Geld brauchen wir für unsere drei Kinder, die sind drei, sieben und 13 Jahre alt. Sie sollen später studieren. Ich selbst habe Abitur gemacht, aber das nützt mir nicht sehr viel, das Projekt hingegen schon. Es ist sehr praktisch angelegt. Durch die integrierte Landwirtschaft und Tierhaltung steigen unsere Erträge. Ich impfe meine Tiere selbst, das haben wir vorher nicht gemacht und so sie sind oft krank geworden. Jetzt beugen wir vor, auch auf dem Feld. Ich kenne mich inzwischen mit Schädlingen und Pilzen aus und weiß, wie ich sie bekämpfe. In Zukunft wollen wir neben der Schweine</w:t>
      </w:r>
      <w:r w:rsidR="00FC7C62">
        <w:rPr>
          <w:rFonts w:ascii="Georgia" w:eastAsia="Times New Roman" w:hAnsi="Georgia" w:cs="Times New Roman"/>
          <w:sz w:val="20"/>
          <w:szCs w:val="20"/>
          <w:lang w:eastAsia="de-DE"/>
        </w:rPr>
        <w:t>-</w:t>
      </w:r>
      <w:r w:rsidRPr="001E6FF5">
        <w:rPr>
          <w:rFonts w:ascii="Georgia" w:eastAsia="Times New Roman" w:hAnsi="Georgia" w:cs="Times New Roman"/>
          <w:sz w:val="20"/>
          <w:szCs w:val="20"/>
          <w:lang w:eastAsia="de-DE"/>
        </w:rPr>
        <w:t>haltung noch mehr Gemüsesorten und Fruchtbäume anbauen, die wir verkaufen wollen. In unserem Wald wollen wir Zimtbäume pflanzen, damit hätten wir neben dem Holzverkauf ein weiteres Einkommen.“</w:t>
      </w:r>
    </w:p>
    <w:p w14:paraId="0C4412BB" w14:textId="77777777" w:rsidR="00990E6E" w:rsidRPr="006A7B01" w:rsidRDefault="00990E6E" w:rsidP="0000532B">
      <w:pPr>
        <w:pStyle w:val="BfdWFliesstextblack"/>
        <w:rPr>
          <w:sz w:val="20"/>
          <w:szCs w:val="20"/>
        </w:rPr>
      </w:pPr>
    </w:p>
    <w:p w14:paraId="35B7620F" w14:textId="024BCF31" w:rsidR="00990E6E" w:rsidRPr="001E6FF5" w:rsidRDefault="00990E6E" w:rsidP="00990E6E">
      <w:pPr>
        <w:pStyle w:val="BfdWFliesstextblack"/>
        <w:rPr>
          <w:rFonts w:eastAsia="Times New Roman" w:cs="Times New Roman"/>
          <w:i/>
          <w:iCs/>
          <w:sz w:val="20"/>
          <w:szCs w:val="20"/>
          <w:lang w:eastAsia="de-DE"/>
        </w:rPr>
      </w:pPr>
      <w:r w:rsidRPr="001E6FF5">
        <w:rPr>
          <w:rFonts w:eastAsia="Times New Roman" w:cs="Times New Roman"/>
          <w:b/>
          <w:bCs/>
          <w:i/>
          <w:iCs/>
          <w:sz w:val="20"/>
          <w:szCs w:val="20"/>
          <w:lang w:eastAsia="de-DE"/>
        </w:rPr>
        <w:t>Hien Vi Thi</w:t>
      </w:r>
      <w:r w:rsidRPr="001E6FF5">
        <w:rPr>
          <w:rFonts w:eastAsia="Times New Roman" w:cs="Times New Roman"/>
          <w:i/>
          <w:iCs/>
          <w:sz w:val="20"/>
          <w:szCs w:val="20"/>
          <w:lang w:eastAsia="de-DE"/>
        </w:rPr>
        <w:t>, 32, möchte ihren Job in der Elektronikfabrik aufgeben und sich voll ihrer nachhaltigen Landwirtschaft in der Gemeinde Cam Nhan widmen. Sie nimmt an einem Projekt der Brot</w:t>
      </w:r>
      <w:r>
        <w:rPr>
          <w:rFonts w:eastAsia="Times New Roman" w:cs="Times New Roman"/>
          <w:i/>
          <w:iCs/>
          <w:sz w:val="20"/>
          <w:szCs w:val="20"/>
          <w:lang w:eastAsia="de-DE"/>
        </w:rPr>
        <w:t xml:space="preserve"> </w:t>
      </w:r>
      <w:r w:rsidRPr="001E6FF5">
        <w:rPr>
          <w:rFonts w:eastAsia="Times New Roman" w:cs="Times New Roman"/>
          <w:i/>
          <w:iCs/>
          <w:sz w:val="20"/>
          <w:szCs w:val="20"/>
          <w:lang w:eastAsia="de-DE"/>
        </w:rPr>
        <w:t>f</w:t>
      </w:r>
      <w:r>
        <w:rPr>
          <w:rFonts w:eastAsia="Times New Roman" w:cs="Times New Roman"/>
          <w:i/>
          <w:iCs/>
          <w:sz w:val="20"/>
          <w:szCs w:val="20"/>
          <w:lang w:eastAsia="de-DE"/>
        </w:rPr>
        <w:t>ü</w:t>
      </w:r>
      <w:r w:rsidRPr="001E6FF5">
        <w:rPr>
          <w:rFonts w:eastAsia="Times New Roman" w:cs="Times New Roman"/>
          <w:i/>
          <w:iCs/>
          <w:sz w:val="20"/>
          <w:szCs w:val="20"/>
          <w:lang w:eastAsia="de-DE"/>
        </w:rPr>
        <w:t>r</w:t>
      </w:r>
      <w:r>
        <w:rPr>
          <w:rFonts w:eastAsia="Times New Roman" w:cs="Times New Roman"/>
          <w:i/>
          <w:iCs/>
          <w:sz w:val="20"/>
          <w:szCs w:val="20"/>
          <w:lang w:eastAsia="de-DE"/>
        </w:rPr>
        <w:t xml:space="preserve"> </w:t>
      </w:r>
      <w:r w:rsidRPr="001E6FF5">
        <w:rPr>
          <w:rFonts w:eastAsia="Times New Roman" w:cs="Times New Roman"/>
          <w:i/>
          <w:iCs/>
          <w:sz w:val="20"/>
          <w:szCs w:val="20"/>
          <w:lang w:eastAsia="de-DE"/>
        </w:rPr>
        <w:t>die</w:t>
      </w:r>
      <w:r>
        <w:rPr>
          <w:rFonts w:eastAsia="Times New Roman" w:cs="Times New Roman"/>
          <w:i/>
          <w:iCs/>
          <w:sz w:val="20"/>
          <w:szCs w:val="20"/>
          <w:lang w:eastAsia="de-DE"/>
        </w:rPr>
        <w:t xml:space="preserve"> </w:t>
      </w:r>
      <w:r w:rsidRPr="001E6FF5">
        <w:rPr>
          <w:rFonts w:eastAsia="Times New Roman" w:cs="Times New Roman"/>
          <w:i/>
          <w:iCs/>
          <w:sz w:val="20"/>
          <w:szCs w:val="20"/>
          <w:lang w:eastAsia="de-DE"/>
        </w:rPr>
        <w:t>Welt</w:t>
      </w:r>
      <w:r>
        <w:rPr>
          <w:rFonts w:eastAsia="Times New Roman" w:cs="Times New Roman"/>
          <w:i/>
          <w:iCs/>
          <w:sz w:val="20"/>
          <w:szCs w:val="20"/>
          <w:lang w:eastAsia="de-DE"/>
        </w:rPr>
        <w:t xml:space="preserve"> </w:t>
      </w:r>
      <w:r w:rsidRPr="001E6FF5">
        <w:rPr>
          <w:rFonts w:eastAsia="Times New Roman" w:cs="Times New Roman"/>
          <w:i/>
          <w:iCs/>
          <w:sz w:val="20"/>
          <w:szCs w:val="20"/>
          <w:lang w:eastAsia="de-DE"/>
        </w:rPr>
        <w:t>Partnerorganisation Yen Bai Women</w:t>
      </w:r>
      <w:r>
        <w:rPr>
          <w:rFonts w:eastAsia="Times New Roman" w:cs="Times New Roman"/>
          <w:i/>
          <w:iCs/>
          <w:sz w:val="20"/>
          <w:szCs w:val="20"/>
          <w:lang w:eastAsia="de-DE"/>
        </w:rPr>
        <w:t>‘</w:t>
      </w:r>
      <w:r w:rsidRPr="001E6FF5">
        <w:rPr>
          <w:rFonts w:eastAsia="Times New Roman" w:cs="Times New Roman"/>
          <w:i/>
          <w:iCs/>
          <w:sz w:val="20"/>
          <w:szCs w:val="20"/>
          <w:lang w:eastAsia="de-DE"/>
        </w:rPr>
        <w:t>s Union teil und hat mehrere landwirtschaftliche Schulungen erhalten.</w:t>
      </w:r>
    </w:p>
    <w:p w14:paraId="73B4ACD5" w14:textId="77777777" w:rsidR="0000532B" w:rsidRPr="006A7B01" w:rsidRDefault="0000532B" w:rsidP="0000532B">
      <w:pPr>
        <w:pStyle w:val="BfdWFliesstextblack"/>
        <w:rPr>
          <w:sz w:val="20"/>
          <w:szCs w:val="20"/>
        </w:rPr>
      </w:pPr>
    </w:p>
    <w:p w14:paraId="587BF7B1" w14:textId="77777777" w:rsidR="00990E6E" w:rsidRPr="00990E6E" w:rsidRDefault="00990E6E" w:rsidP="00990E6E">
      <w:pPr>
        <w:autoSpaceDE w:val="0"/>
        <w:autoSpaceDN w:val="0"/>
        <w:adjustRightInd w:val="0"/>
        <w:rPr>
          <w:rFonts w:ascii="Georgia" w:hAnsi="Georgia" w:cs="GalaxieCopernicus-Bold"/>
          <w:b/>
          <w:bCs/>
          <w:color w:val="F47021"/>
          <w:sz w:val="20"/>
          <w:szCs w:val="20"/>
        </w:rPr>
      </w:pPr>
      <w:r w:rsidRPr="00990E6E">
        <w:rPr>
          <w:rFonts w:ascii="Georgia" w:hAnsi="Georgia" w:cs="GalaxieCopernicus-Bold"/>
          <w:b/>
          <w:bCs/>
          <w:color w:val="F47021"/>
          <w:sz w:val="20"/>
          <w:szCs w:val="20"/>
        </w:rPr>
        <w:t>Wandel säen</w:t>
      </w:r>
    </w:p>
    <w:p w14:paraId="26DA2E40" w14:textId="396700FC" w:rsidR="00990E6E" w:rsidRPr="00990E6E" w:rsidRDefault="00990E6E" w:rsidP="00990E6E">
      <w:pPr>
        <w:autoSpaceDE w:val="0"/>
        <w:autoSpaceDN w:val="0"/>
        <w:adjustRightInd w:val="0"/>
        <w:rPr>
          <w:rFonts w:ascii="Georgia" w:hAnsi="Georgia" w:cs="GalaxieCopernicus-Bold"/>
          <w:b/>
          <w:bCs/>
          <w:color w:val="000000"/>
          <w:sz w:val="20"/>
          <w:szCs w:val="20"/>
        </w:rPr>
      </w:pPr>
      <w:r w:rsidRPr="00990E6E">
        <w:rPr>
          <w:rFonts w:ascii="Georgia" w:hAnsi="Georgia" w:cs="GalaxieCopernicus-Bold"/>
          <w:b/>
          <w:bCs/>
          <w:color w:val="000000"/>
          <w:sz w:val="20"/>
          <w:szCs w:val="20"/>
        </w:rPr>
        <w:t>6</w:t>
      </w:r>
      <w:r>
        <w:rPr>
          <w:rFonts w:ascii="Georgia" w:hAnsi="Georgia" w:cs="GalaxieCopernicus-Bold"/>
          <w:b/>
          <w:bCs/>
          <w:color w:val="000000"/>
          <w:sz w:val="20"/>
          <w:szCs w:val="20"/>
        </w:rPr>
        <w:t>6</w:t>
      </w:r>
      <w:r w:rsidRPr="00990E6E">
        <w:rPr>
          <w:rFonts w:ascii="Georgia" w:hAnsi="Georgia" w:cs="GalaxieCopernicus-Bold"/>
          <w:b/>
          <w:bCs/>
          <w:color w:val="000000"/>
          <w:sz w:val="20"/>
          <w:szCs w:val="20"/>
        </w:rPr>
        <w:t>. Aktion Brot für die Welt 202</w:t>
      </w:r>
      <w:r>
        <w:rPr>
          <w:rFonts w:ascii="Georgia" w:hAnsi="Georgia" w:cs="GalaxieCopernicus-Bold"/>
          <w:b/>
          <w:bCs/>
          <w:color w:val="000000"/>
          <w:sz w:val="20"/>
          <w:szCs w:val="20"/>
        </w:rPr>
        <w:t>4</w:t>
      </w:r>
      <w:r w:rsidRPr="00990E6E">
        <w:rPr>
          <w:rFonts w:ascii="Georgia" w:hAnsi="Georgia" w:cs="GalaxieCopernicus-Bold"/>
          <w:b/>
          <w:bCs/>
          <w:color w:val="000000"/>
          <w:sz w:val="20"/>
          <w:szCs w:val="20"/>
        </w:rPr>
        <w:t>/202</w:t>
      </w:r>
      <w:r>
        <w:rPr>
          <w:rFonts w:ascii="Georgia" w:hAnsi="Georgia" w:cs="GalaxieCopernicus-Bold"/>
          <w:b/>
          <w:bCs/>
          <w:color w:val="000000"/>
          <w:sz w:val="20"/>
          <w:szCs w:val="20"/>
        </w:rPr>
        <w:t>5</w:t>
      </w:r>
    </w:p>
    <w:p w14:paraId="33B8ECC1" w14:textId="37115CED" w:rsidR="00DB65E5" w:rsidRPr="006A7B01" w:rsidRDefault="00DB65E5" w:rsidP="00DB65E5">
      <w:pPr>
        <w:pStyle w:val="BfdWFliesstextblack"/>
        <w:rPr>
          <w:sz w:val="20"/>
          <w:szCs w:val="20"/>
          <w:lang w:eastAsia="de-DE"/>
        </w:rPr>
      </w:pPr>
    </w:p>
    <w:p w14:paraId="4A775A50" w14:textId="2B6970E6" w:rsidR="00DB65E5" w:rsidRPr="006A7B01" w:rsidRDefault="00D44287" w:rsidP="0000532B">
      <w:pPr>
        <w:pStyle w:val="Fuzeile"/>
        <w:rPr>
          <w:rFonts w:ascii="Georgia" w:hAnsi="Georgia"/>
          <w:color w:val="EA690B"/>
          <w:sz w:val="20"/>
          <w:szCs w:val="20"/>
        </w:rPr>
      </w:pPr>
      <w:r w:rsidRPr="006A7B01">
        <w:rPr>
          <w:rFonts w:ascii="Georgia" w:hAnsi="Georgia"/>
          <w:noProof/>
          <w:sz w:val="20"/>
          <w:szCs w:val="20"/>
          <w:lang w:eastAsia="de-DE"/>
        </w:rPr>
        <w:drawing>
          <wp:anchor distT="0" distB="0" distL="114300" distR="114300" simplePos="0" relativeHeight="251659264" behindDoc="0" locked="0" layoutInCell="0" allowOverlap="1" wp14:anchorId="426197DB" wp14:editId="3F9D9F1C">
            <wp:simplePos x="0" y="0"/>
            <wp:positionH relativeFrom="page">
              <wp:posOffset>315595</wp:posOffset>
            </wp:positionH>
            <wp:positionV relativeFrom="margin">
              <wp:posOffset>9221470</wp:posOffset>
            </wp:positionV>
            <wp:extent cx="1079500" cy="330835"/>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sidRPr="006A7B01">
        <w:rPr>
          <w:rFonts w:ascii="Georgia" w:hAnsi="Georgia"/>
          <w:noProof/>
          <w:sz w:val="20"/>
          <w:szCs w:val="20"/>
          <w:lang w:eastAsia="de-DE"/>
        </w:rPr>
        <w:drawing>
          <wp:anchor distT="0" distB="0" distL="114300" distR="114300" simplePos="0" relativeHeight="251660288" behindDoc="1" locked="0" layoutInCell="1" allowOverlap="1" wp14:anchorId="16A5A36D" wp14:editId="6B7B567A">
            <wp:simplePos x="0" y="0"/>
            <wp:positionH relativeFrom="page">
              <wp:posOffset>5866765</wp:posOffset>
            </wp:positionH>
            <wp:positionV relativeFrom="page">
              <wp:posOffset>9563100</wp:posOffset>
            </wp:positionV>
            <wp:extent cx="1345565" cy="648335"/>
            <wp:effectExtent l="0" t="0" r="698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dW_60Jahre_Marke_2c_100%.jpg"/>
                    <pic:cNvPicPr/>
                  </pic:nvPicPr>
                  <pic:blipFill rotWithShape="1">
                    <a:blip r:embed="rId10" cstate="print">
                      <a:extLst>
                        <a:ext uri="{28A0092B-C50C-407E-A947-70E740481C1C}">
                          <a14:useLocalDpi xmlns:a14="http://schemas.microsoft.com/office/drawing/2010/main" val="0"/>
                        </a:ext>
                      </a:extLst>
                    </a:blip>
                    <a:srcRect l="46541"/>
                    <a:stretch/>
                  </pic:blipFill>
                  <pic:spPr bwMode="auto">
                    <a:xfrm>
                      <a:off x="0" y="0"/>
                      <a:ext cx="1345565" cy="64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65E5" w:rsidRPr="006A7B01">
        <w:rPr>
          <w:rFonts w:ascii="Georgia" w:hAnsi="Georgia"/>
          <w:color w:val="EA690B"/>
          <w:sz w:val="20"/>
          <w:szCs w:val="20"/>
        </w:rPr>
        <w:t xml:space="preserve">Helfen Sie helfen. </w:t>
      </w:r>
    </w:p>
    <w:p w14:paraId="70C5C63E" w14:textId="77777777" w:rsidR="00D44287" w:rsidRPr="006A7B01" w:rsidRDefault="00D44287" w:rsidP="00D44287">
      <w:pPr>
        <w:pStyle w:val="BfdWFliesstextblack"/>
        <w:rPr>
          <w:rFonts w:cs="Minion Pro"/>
          <w:color w:val="000000"/>
          <w:sz w:val="20"/>
          <w:szCs w:val="20"/>
        </w:rPr>
      </w:pPr>
      <w:r w:rsidRPr="006A7B01">
        <w:rPr>
          <w:rFonts w:cs="Minion Pro"/>
          <w:color w:val="000000"/>
          <w:sz w:val="20"/>
          <w:szCs w:val="20"/>
        </w:rPr>
        <w:t>Sparkasse Göttingen</w:t>
      </w:r>
    </w:p>
    <w:p w14:paraId="6E533354" w14:textId="77777777" w:rsidR="00D44287" w:rsidRPr="006A7B01" w:rsidRDefault="00D44287" w:rsidP="00D44287">
      <w:pPr>
        <w:pStyle w:val="BfdWFliesstextblack"/>
        <w:rPr>
          <w:rFonts w:cs="Minion Pro"/>
          <w:color w:val="000000"/>
          <w:sz w:val="20"/>
          <w:szCs w:val="20"/>
        </w:rPr>
      </w:pPr>
      <w:r w:rsidRPr="006A7B01">
        <w:rPr>
          <w:rFonts w:cs="Minion Pro"/>
          <w:color w:val="000000"/>
          <w:sz w:val="20"/>
          <w:szCs w:val="20"/>
        </w:rPr>
        <w:t>Stichwort: Brot für die Welt</w:t>
      </w:r>
    </w:p>
    <w:p w14:paraId="08E512A2" w14:textId="77777777" w:rsidR="00D44287" w:rsidRPr="006A7B01" w:rsidRDefault="00D44287" w:rsidP="00D44287">
      <w:pPr>
        <w:pStyle w:val="BfdWFliesstextblack"/>
        <w:rPr>
          <w:rFonts w:cs="Minion Pro"/>
          <w:color w:val="000000"/>
          <w:sz w:val="20"/>
          <w:szCs w:val="20"/>
        </w:rPr>
      </w:pPr>
      <w:r w:rsidRPr="006A7B01">
        <w:rPr>
          <w:rFonts w:cs="Minion Pro"/>
          <w:color w:val="000000"/>
          <w:sz w:val="20"/>
          <w:szCs w:val="20"/>
        </w:rPr>
        <w:t>IBAN: DE77 2605 0001 0000 0008 28</w:t>
      </w:r>
    </w:p>
    <w:p w14:paraId="0C58C387" w14:textId="2CA4FEDE" w:rsidR="00C06C1C" w:rsidRPr="006A7B01" w:rsidRDefault="00D44287" w:rsidP="00D44287">
      <w:pPr>
        <w:pStyle w:val="BfdWFliesstextblack"/>
        <w:rPr>
          <w:rFonts w:cs="Minion Pro"/>
          <w:color w:val="000000"/>
          <w:sz w:val="20"/>
          <w:szCs w:val="20"/>
        </w:rPr>
      </w:pPr>
      <w:r w:rsidRPr="006A7B01">
        <w:rPr>
          <w:rFonts w:cs="Minion Pro"/>
          <w:color w:val="000000"/>
          <w:sz w:val="20"/>
          <w:szCs w:val="20"/>
        </w:rPr>
        <w:t>BIC: NOLADE21GOE</w:t>
      </w:r>
    </w:p>
    <w:p w14:paraId="50D25294" w14:textId="246C5217" w:rsidR="00D44287" w:rsidRPr="006A7B01" w:rsidRDefault="00D44287" w:rsidP="00D44287">
      <w:pPr>
        <w:pStyle w:val="BfdWFliesstextblack"/>
        <w:rPr>
          <w:rFonts w:cs="Minion Pro"/>
          <w:color w:val="000000"/>
          <w:sz w:val="20"/>
          <w:szCs w:val="20"/>
        </w:rPr>
      </w:pPr>
    </w:p>
    <w:p w14:paraId="15BBE027" w14:textId="0C19C0C7" w:rsidR="00D44287" w:rsidRPr="006A7B01" w:rsidRDefault="00F6190B" w:rsidP="004F19AD">
      <w:pPr>
        <w:rPr>
          <w:rFonts w:ascii="Georgia" w:hAnsi="Georgia"/>
          <w:i/>
          <w:sz w:val="20"/>
          <w:szCs w:val="20"/>
        </w:rPr>
      </w:pPr>
      <w:r w:rsidRPr="006A7B01">
        <w:rPr>
          <w:rFonts w:ascii="Georgia" w:hAnsi="Georgia"/>
          <w:iCs/>
          <w:sz w:val="20"/>
          <w:szCs w:val="20"/>
        </w:rPr>
        <w:t xml:space="preserve">Foto: </w:t>
      </w:r>
      <w:r w:rsidR="004C5E99" w:rsidRPr="006A7B01">
        <w:rPr>
          <w:rFonts w:ascii="Georgia" w:hAnsi="Georgia"/>
          <w:iCs/>
          <w:sz w:val="20"/>
          <w:szCs w:val="20"/>
        </w:rPr>
        <w:t>Jörg Böthling</w:t>
      </w:r>
      <w:r w:rsidRPr="006A7B01">
        <w:rPr>
          <w:rFonts w:ascii="Georgia" w:hAnsi="Georgia"/>
          <w:iCs/>
          <w:sz w:val="20"/>
          <w:szCs w:val="20"/>
        </w:rPr>
        <w:t>/Brot für die Welt</w:t>
      </w:r>
    </w:p>
    <w:sectPr w:rsidR="00D44287" w:rsidRPr="006A7B01" w:rsidSect="00D44287">
      <w:pgSz w:w="8391" w:h="11906" w:code="11"/>
      <w:pgMar w:top="1021" w:right="1021" w:bottom="45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728E8" w14:textId="77777777" w:rsidR="009D22B2" w:rsidRDefault="009D22B2">
      <w:r>
        <w:separator/>
      </w:r>
    </w:p>
  </w:endnote>
  <w:endnote w:type="continuationSeparator" w:id="0">
    <w:p w14:paraId="1B74A238" w14:textId="77777777" w:rsidR="009D22B2" w:rsidRDefault="009D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Galaxie Copernicus">
    <w:altName w:val="Cambria"/>
    <w:panose1 w:val="00000000000000000000"/>
    <w:charset w:val="00"/>
    <w:family w:val="roman"/>
    <w:notTrueType/>
    <w:pitch w:val="default"/>
    <w:sig w:usb0="00000003" w:usb1="00000000" w:usb2="00000000" w:usb3="00000000" w:csb0="00000001" w:csb1="00000000"/>
  </w:font>
  <w:font w:name="GalaxieCopernicus-Heavy">
    <w:panose1 w:val="00000000000000000000"/>
    <w:charset w:val="00"/>
    <w:family w:val="roman"/>
    <w:notTrueType/>
    <w:pitch w:val="default"/>
    <w:sig w:usb0="00000003" w:usb1="00000000" w:usb2="00000000" w:usb3="00000000" w:csb0="00000001" w:csb1="00000000"/>
  </w:font>
  <w:font w:name="GalaxieCopernicus-Bold">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DDED0" w14:textId="77777777" w:rsidR="009D22B2" w:rsidRDefault="009D22B2">
      <w:r>
        <w:separator/>
      </w:r>
    </w:p>
  </w:footnote>
  <w:footnote w:type="continuationSeparator" w:id="0">
    <w:p w14:paraId="23446112" w14:textId="77777777" w:rsidR="009D22B2" w:rsidRDefault="009D2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E5"/>
    <w:rsid w:val="0000532B"/>
    <w:rsid w:val="00017426"/>
    <w:rsid w:val="00063C2F"/>
    <w:rsid w:val="00125130"/>
    <w:rsid w:val="00253E39"/>
    <w:rsid w:val="0028436B"/>
    <w:rsid w:val="002E246B"/>
    <w:rsid w:val="002E5F48"/>
    <w:rsid w:val="00406D9E"/>
    <w:rsid w:val="004C5E99"/>
    <w:rsid w:val="004F19AD"/>
    <w:rsid w:val="00531F00"/>
    <w:rsid w:val="00551676"/>
    <w:rsid w:val="005C0051"/>
    <w:rsid w:val="006A7B01"/>
    <w:rsid w:val="0076420A"/>
    <w:rsid w:val="0083449F"/>
    <w:rsid w:val="00990E6E"/>
    <w:rsid w:val="00994399"/>
    <w:rsid w:val="009D22B2"/>
    <w:rsid w:val="00A077A4"/>
    <w:rsid w:val="00AC14D6"/>
    <w:rsid w:val="00B87A09"/>
    <w:rsid w:val="00C06C1C"/>
    <w:rsid w:val="00D44287"/>
    <w:rsid w:val="00DA2C2F"/>
    <w:rsid w:val="00DB65E5"/>
    <w:rsid w:val="00E004EB"/>
    <w:rsid w:val="00E42D20"/>
    <w:rsid w:val="00E64BC5"/>
    <w:rsid w:val="00EB5766"/>
    <w:rsid w:val="00F4418C"/>
    <w:rsid w:val="00F6190B"/>
    <w:rsid w:val="00FC7C62"/>
    <w:rsid w:val="00FF46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8F6E"/>
  <w15:chartTrackingRefBased/>
  <w15:docId w15:val="{F14ABB64-328D-44E6-B8C4-33F556D8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65E5"/>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black">
    <w:name w:val="BfdW_Überschrift_black"/>
    <w:basedOn w:val="Standard"/>
    <w:link w:val="BfdWberschriftblackZchn"/>
    <w:qFormat/>
    <w:rsid w:val="00DB65E5"/>
    <w:rPr>
      <w:rFonts w:ascii="Georgia" w:hAnsi="Georgia"/>
      <w:b/>
      <w:noProof/>
      <w:sz w:val="40"/>
      <w:szCs w:val="44"/>
      <w:lang w:eastAsia="de-DE"/>
    </w:rPr>
  </w:style>
  <w:style w:type="paragraph" w:customStyle="1" w:styleId="BfdWberschriftorange">
    <w:name w:val="BfdW_Überschrift_orange"/>
    <w:basedOn w:val="Standard"/>
    <w:link w:val="BfdWberschriftorangeZchn"/>
    <w:qFormat/>
    <w:rsid w:val="00DB65E5"/>
    <w:rPr>
      <w:rFonts w:ascii="Georgia" w:hAnsi="Georgia"/>
      <w:b/>
      <w:color w:val="EA690B"/>
      <w:sz w:val="40"/>
      <w:szCs w:val="44"/>
    </w:rPr>
  </w:style>
  <w:style w:type="character" w:customStyle="1" w:styleId="BfdWberschriftblackZchn">
    <w:name w:val="BfdW_Überschrift_black Zchn"/>
    <w:basedOn w:val="Absatz-Standardschriftart"/>
    <w:link w:val="BfdWberschriftblack"/>
    <w:rsid w:val="00DB65E5"/>
    <w:rPr>
      <w:rFonts w:ascii="Georgia" w:hAnsi="Georgia"/>
      <w:b/>
      <w:noProof/>
      <w:sz w:val="40"/>
      <w:szCs w:val="44"/>
      <w:lang w:eastAsia="de-DE"/>
    </w:rPr>
  </w:style>
  <w:style w:type="paragraph" w:customStyle="1" w:styleId="BfdWFliesstextblack">
    <w:name w:val="BfdW_Fliesstext_black"/>
    <w:basedOn w:val="Standard"/>
    <w:link w:val="BfdWFliesstextblackZchn"/>
    <w:qFormat/>
    <w:rsid w:val="00DB65E5"/>
    <w:pPr>
      <w:spacing w:line="276" w:lineRule="auto"/>
    </w:pPr>
    <w:rPr>
      <w:rFonts w:ascii="Georgia" w:hAnsi="Georgia"/>
      <w:color w:val="000000" w:themeColor="text1"/>
    </w:rPr>
  </w:style>
  <w:style w:type="character" w:customStyle="1" w:styleId="BfdWberschriftorangeZchn">
    <w:name w:val="BfdW_Überschrift_orange Zchn"/>
    <w:basedOn w:val="Absatz-Standardschriftart"/>
    <w:link w:val="BfdWberschriftorange"/>
    <w:rsid w:val="00DB65E5"/>
    <w:rPr>
      <w:rFonts w:ascii="Georgia" w:hAnsi="Georgia"/>
      <w:b/>
      <w:color w:val="EA690B"/>
      <w:sz w:val="40"/>
      <w:szCs w:val="44"/>
    </w:rPr>
  </w:style>
  <w:style w:type="character" w:customStyle="1" w:styleId="BfdWFliesstextblackZchn">
    <w:name w:val="BfdW_Fliesstext_black Zchn"/>
    <w:basedOn w:val="Absatz-Standardschriftart"/>
    <w:link w:val="BfdWFliesstextblack"/>
    <w:rsid w:val="00DB65E5"/>
    <w:rPr>
      <w:rFonts w:ascii="Georgia" w:hAnsi="Georgia"/>
      <w:color w:val="000000" w:themeColor="text1"/>
      <w:sz w:val="24"/>
      <w:szCs w:val="24"/>
    </w:rPr>
  </w:style>
  <w:style w:type="paragraph" w:customStyle="1" w:styleId="HelfenSiehelfen">
    <w:name w:val="Helfen Sie helfen!"/>
    <w:basedOn w:val="BfdWFliesstextblack"/>
    <w:link w:val="HelfenSiehelfenZchn"/>
    <w:qFormat/>
    <w:rsid w:val="00DB65E5"/>
    <w:rPr>
      <w:color w:val="D44907"/>
    </w:rPr>
  </w:style>
  <w:style w:type="character" w:customStyle="1" w:styleId="HelfenSiehelfenZchn">
    <w:name w:val="Helfen Sie helfen! Zchn"/>
    <w:basedOn w:val="BfdWFliesstextblackZchn"/>
    <w:link w:val="HelfenSiehelfen"/>
    <w:rsid w:val="00DB65E5"/>
    <w:rPr>
      <w:rFonts w:ascii="Georgia" w:hAnsi="Georgia"/>
      <w:color w:val="D44907"/>
      <w:sz w:val="24"/>
      <w:szCs w:val="24"/>
    </w:rPr>
  </w:style>
  <w:style w:type="paragraph" w:styleId="Fuzeile">
    <w:name w:val="footer"/>
    <w:basedOn w:val="Standard"/>
    <w:link w:val="FuzeileZchn"/>
    <w:uiPriority w:val="99"/>
    <w:unhideWhenUsed/>
    <w:rsid w:val="00DB65E5"/>
    <w:pPr>
      <w:tabs>
        <w:tab w:val="center" w:pos="4536"/>
        <w:tab w:val="right" w:pos="9072"/>
      </w:tabs>
    </w:pPr>
  </w:style>
  <w:style w:type="character" w:customStyle="1" w:styleId="FuzeileZchn">
    <w:name w:val="Fußzeile Zchn"/>
    <w:basedOn w:val="Absatz-Standardschriftart"/>
    <w:link w:val="Fuzeile"/>
    <w:uiPriority w:val="99"/>
    <w:rsid w:val="00DB65E5"/>
    <w:rPr>
      <w:sz w:val="24"/>
      <w:szCs w:val="24"/>
    </w:rPr>
  </w:style>
  <w:style w:type="paragraph" w:customStyle="1" w:styleId="Text">
    <w:name w:val="Text"/>
    <w:rsid w:val="00DB65E5"/>
    <w:pPr>
      <w:spacing w:after="0" w:line="240" w:lineRule="auto"/>
    </w:pPr>
    <w:rPr>
      <w:rFonts w:ascii="Helvetica" w:eastAsia="ヒラギノ角ゴ Pro W3" w:hAnsi="Helvetica" w:cs="Times New Roman"/>
      <w:color w:val="000000"/>
      <w:sz w:val="24"/>
      <w:szCs w:val="20"/>
      <w:lang w:eastAsia="de-DE"/>
    </w:rPr>
  </w:style>
  <w:style w:type="paragraph" w:customStyle="1" w:styleId="Default">
    <w:name w:val="Default"/>
    <w:rsid w:val="00C06C1C"/>
    <w:pPr>
      <w:autoSpaceDE w:val="0"/>
      <w:autoSpaceDN w:val="0"/>
      <w:adjustRightInd w:val="0"/>
      <w:spacing w:after="0" w:line="240" w:lineRule="auto"/>
    </w:pPr>
    <w:rPr>
      <w:rFonts w:ascii="Galaxie Copernicus" w:hAnsi="Galaxie Copernicus" w:cs="Galaxie Copernicus"/>
      <w:color w:val="000000"/>
      <w:sz w:val="24"/>
      <w:szCs w:val="24"/>
    </w:rPr>
  </w:style>
  <w:style w:type="character" w:customStyle="1" w:styleId="A1">
    <w:name w:val="A1"/>
    <w:uiPriority w:val="99"/>
    <w:rsid w:val="00C06C1C"/>
    <w:rPr>
      <w:rFonts w:cs="Galaxie Copernicus"/>
      <w:i/>
      <w:iCs/>
      <w:color w:val="000000"/>
      <w:sz w:val="14"/>
      <w:szCs w:val="14"/>
    </w:rPr>
  </w:style>
  <w:style w:type="paragraph" w:styleId="Kopfzeile">
    <w:name w:val="header"/>
    <w:basedOn w:val="Standard"/>
    <w:link w:val="KopfzeileZchn"/>
    <w:uiPriority w:val="99"/>
    <w:unhideWhenUsed/>
    <w:rsid w:val="00D44287"/>
    <w:pPr>
      <w:tabs>
        <w:tab w:val="center" w:pos="4536"/>
        <w:tab w:val="right" w:pos="9072"/>
      </w:tabs>
    </w:pPr>
  </w:style>
  <w:style w:type="character" w:customStyle="1" w:styleId="KopfzeileZchn">
    <w:name w:val="Kopfzeile Zchn"/>
    <w:basedOn w:val="Absatz-Standardschriftart"/>
    <w:link w:val="Kopfzeile"/>
    <w:uiPriority w:val="99"/>
    <w:rsid w:val="00D442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7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E2136D36F604C498948B58C80B9C3A3" ma:contentTypeVersion="12" ma:contentTypeDescription="Ein neues Dokument erstellen." ma:contentTypeScope="" ma:versionID="db274ca34f3c82aa0691a412b1ecfd39">
  <xsd:schema xmlns:xsd="http://www.w3.org/2001/XMLSchema" xmlns:xs="http://www.w3.org/2001/XMLSchema" xmlns:p="http://schemas.microsoft.com/office/2006/metadata/properties" xmlns:ns2="bcd3b283-fcbe-41cf-b49b-eeaaf2fc46cc" xmlns:ns3="c884de16-3705-41af-9cc1-2ca4601bbf8d" targetNamespace="http://schemas.microsoft.com/office/2006/metadata/properties" ma:root="true" ma:fieldsID="575ab8a386c1fc32c10466e8bfded809" ns2:_="" ns3:_="">
    <xsd:import namespace="bcd3b283-fcbe-41cf-b49b-eeaaf2fc46cc"/>
    <xsd:import namespace="c884de16-3705-41af-9cc1-2ca4601bb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b283-fcbe-41cf-b49b-eeaaf2fc4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4de16-3705-41af-9cc1-2ca4601bbf8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8DCC2-A555-4CF9-AD9C-6021C6E3CC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54A7BA-07FB-4C3B-A1D1-EF6C4FE0766A}">
  <ds:schemaRefs>
    <ds:schemaRef ds:uri="http://schemas.microsoft.com/sharepoint/v3/contenttype/forms"/>
  </ds:schemaRefs>
</ds:datastoreItem>
</file>

<file path=customXml/itemProps3.xml><?xml version="1.0" encoding="utf-8"?>
<ds:datastoreItem xmlns:ds="http://schemas.openxmlformats.org/officeDocument/2006/customXml" ds:itemID="{622725A0-7E50-4723-BC7E-25C47D490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b283-fcbe-41cf-b49b-eeaaf2fc46cc"/>
    <ds:schemaRef ds:uri="c884de16-3705-41af-9cc1-2ca4601bb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1630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Jeanine</cp:lastModifiedBy>
  <cp:revision>20</cp:revision>
  <dcterms:created xsi:type="dcterms:W3CDTF">2021-07-30T10:30:00Z</dcterms:created>
  <dcterms:modified xsi:type="dcterms:W3CDTF">2024-10-08T11:14:00Z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0x0101006E2136D36F604C498948B58C80B9C3A3</vt:lpwstr>
  </property>
</Properties>
</file>